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F20A1" w14:textId="7A0F397A" w:rsidR="00F35CA4" w:rsidRPr="00F35CA4" w:rsidRDefault="00F35CA4" w:rsidP="00E31BA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5CA4">
        <w:rPr>
          <w:rFonts w:ascii="Times New Roman" w:hAnsi="Times New Roman" w:cs="Times New Roman"/>
          <w:sz w:val="28"/>
          <w:szCs w:val="28"/>
        </w:rPr>
        <w:t>Доклад на реализиран проект „Лидери за устойчиво бъдеще“</w:t>
      </w:r>
    </w:p>
    <w:p w14:paraId="746CEB3A" w14:textId="73E13675" w:rsidR="00F35CA4" w:rsidRPr="00F35CA4" w:rsidRDefault="00B354F4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Въведение</w:t>
      </w:r>
      <w:r w:rsidR="00F35CA4" w:rsidRPr="00F35CA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13AB7C" w14:textId="5A99CADF" w:rsidR="00F35CA4" w:rsidRPr="00F35CA4" w:rsidRDefault="00F35CA4" w:rsidP="00BB45DC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35CA4">
        <w:rPr>
          <w:rFonts w:ascii="Times New Roman" w:hAnsi="Times New Roman" w:cs="Times New Roman"/>
          <w:i/>
          <w:iCs/>
          <w:sz w:val="24"/>
          <w:szCs w:val="24"/>
        </w:rPr>
        <w:t>Проектът "Лидери за устойчиво бъдеще" е насочен към формиране на екологично съзнание и усвояване на устойчив начин на живот сред учениците. Неговото осъществяване стана възможност чрез организация „Благотворител“, която оказа финансова подкрепа за изпълнението на дейностите, заложени в проекта. Различните образователни и активни дейности спомогнаха за подобряването на екологичната култура и формираха по - отговорно отношение към природата у учениците.</w:t>
      </w:r>
      <w:r w:rsidR="00F32C2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2C24" w:rsidRPr="00F32C24">
        <w:rPr>
          <w:rFonts w:ascii="Times New Roman" w:hAnsi="Times New Roman" w:cs="Times New Roman"/>
          <w:i/>
          <w:iCs/>
          <w:sz w:val="24"/>
          <w:szCs w:val="24"/>
        </w:rPr>
        <w:t xml:space="preserve">Тази година </w:t>
      </w:r>
      <w:r w:rsidR="00FA63D2">
        <w:rPr>
          <w:rFonts w:ascii="Times New Roman" w:hAnsi="Times New Roman" w:cs="Times New Roman"/>
          <w:i/>
          <w:iCs/>
          <w:sz w:val="24"/>
          <w:szCs w:val="24"/>
        </w:rPr>
        <w:t>ПМГ Благоевград взе участие и</w:t>
      </w:r>
      <w:r w:rsidR="00F32C24" w:rsidRPr="00F32C24">
        <w:rPr>
          <w:rFonts w:ascii="Times New Roman" w:hAnsi="Times New Roman" w:cs="Times New Roman"/>
          <w:i/>
          <w:iCs/>
          <w:sz w:val="24"/>
          <w:szCs w:val="24"/>
        </w:rPr>
        <w:t xml:space="preserve"> в ежегодния конкурс в рамките на Националната кампания „Чиста околна среда“ за 2024 г. Нашето училище успешно кандидатства за финансиране, предоставено от ПУДООС, за най-оригинален и екологично познавателен проект на тема „Обичам природата и аз участвам“.</w:t>
      </w:r>
    </w:p>
    <w:p w14:paraId="3EA69C92" w14:textId="77777777" w:rsidR="00F35CA4" w:rsidRPr="00F35CA4" w:rsidRDefault="00F35CA4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D175CB" w14:textId="4C089975" w:rsidR="00F35CA4" w:rsidRPr="00F35CA4" w:rsidRDefault="00F35CA4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A4">
        <w:rPr>
          <w:rFonts w:ascii="Times New Roman" w:hAnsi="Times New Roman" w:cs="Times New Roman"/>
          <w:sz w:val="28"/>
          <w:szCs w:val="28"/>
        </w:rPr>
        <w:t xml:space="preserve">Въведение: Нарастващите екологични предизвикателства изискват активен подход в образованието и възпитанието на младите хора за </w:t>
      </w:r>
      <w:r w:rsidR="00B45B56">
        <w:rPr>
          <w:rFonts w:ascii="Times New Roman" w:hAnsi="Times New Roman" w:cs="Times New Roman"/>
          <w:sz w:val="28"/>
          <w:szCs w:val="28"/>
        </w:rPr>
        <w:t>воденето на екологосъобразен начин на живот</w:t>
      </w:r>
      <w:r w:rsidRPr="00F35CA4">
        <w:rPr>
          <w:rFonts w:ascii="Times New Roman" w:hAnsi="Times New Roman" w:cs="Times New Roman"/>
          <w:sz w:val="28"/>
          <w:szCs w:val="28"/>
        </w:rPr>
        <w:t>. Проектът "Лидери за устойчиво бъдеще" съчетава теоретично обучение с практическа дейност, като ангажира учениците директно в опазването на околната среда и развиване на устойчиви умения</w:t>
      </w:r>
      <w:r w:rsidR="00B45B56">
        <w:rPr>
          <w:rFonts w:ascii="Times New Roman" w:hAnsi="Times New Roman" w:cs="Times New Roman"/>
          <w:sz w:val="28"/>
          <w:szCs w:val="28"/>
        </w:rPr>
        <w:t>, които могат да прилагат в ежедневието си</w:t>
      </w:r>
      <w:r w:rsidRPr="00F35CA4">
        <w:rPr>
          <w:rFonts w:ascii="Times New Roman" w:hAnsi="Times New Roman" w:cs="Times New Roman"/>
          <w:sz w:val="28"/>
          <w:szCs w:val="28"/>
        </w:rPr>
        <w:t>.</w:t>
      </w:r>
      <w:r w:rsidR="00B45B56">
        <w:rPr>
          <w:rFonts w:ascii="Times New Roman" w:hAnsi="Times New Roman" w:cs="Times New Roman"/>
          <w:sz w:val="28"/>
          <w:szCs w:val="28"/>
        </w:rPr>
        <w:t xml:space="preserve"> В изложението са представени изпълнените дейности, както и описание на тяхното положително въздействие върху младите хора.</w:t>
      </w:r>
    </w:p>
    <w:p w14:paraId="36A09DAD" w14:textId="77777777" w:rsidR="00F35CA4" w:rsidRPr="00F35CA4" w:rsidRDefault="00F35CA4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DC0C7" w14:textId="77777777" w:rsidR="00F35CA4" w:rsidRPr="00F35CA4" w:rsidRDefault="00F35CA4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A4">
        <w:rPr>
          <w:rFonts w:ascii="Times New Roman" w:hAnsi="Times New Roman" w:cs="Times New Roman"/>
          <w:sz w:val="28"/>
          <w:szCs w:val="28"/>
        </w:rPr>
        <w:t>Изложение:</w:t>
      </w:r>
    </w:p>
    <w:p w14:paraId="52695E58" w14:textId="77777777" w:rsidR="00F35CA4" w:rsidRPr="00F35CA4" w:rsidRDefault="00F35CA4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553DD2" w14:textId="77777777" w:rsidR="00F35CA4" w:rsidRPr="00F35CA4" w:rsidRDefault="00F35CA4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A4">
        <w:rPr>
          <w:rFonts w:ascii="Times New Roman" w:hAnsi="Times New Roman" w:cs="Times New Roman"/>
          <w:sz w:val="28"/>
          <w:szCs w:val="28"/>
        </w:rPr>
        <w:t xml:space="preserve">Седмица на екологията: В рамките на едноседмично събитие са организирани различни активности, включително информационни игри, информационни кампании за екологични проблеми и решения, както и </w:t>
      </w:r>
      <w:r w:rsidRPr="00F35CA4">
        <w:rPr>
          <w:rFonts w:ascii="Times New Roman" w:hAnsi="Times New Roman" w:cs="Times New Roman"/>
          <w:sz w:val="28"/>
          <w:szCs w:val="28"/>
        </w:rPr>
        <w:lastRenderedPageBreak/>
        <w:t>създаване на еко-клубове, където учениците активно участват в екологични проекти.</w:t>
      </w:r>
    </w:p>
    <w:p w14:paraId="743171AF" w14:textId="051D1846" w:rsidR="00F35CA4" w:rsidRPr="00F35CA4" w:rsidRDefault="00F35CA4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A4">
        <w:rPr>
          <w:rFonts w:ascii="Times New Roman" w:hAnsi="Times New Roman" w:cs="Times New Roman"/>
          <w:sz w:val="28"/>
          <w:szCs w:val="28"/>
        </w:rPr>
        <w:t xml:space="preserve">Зелени пионери: Организира </w:t>
      </w:r>
      <w:r w:rsidR="00B45B56">
        <w:rPr>
          <w:rFonts w:ascii="Times New Roman" w:hAnsi="Times New Roman" w:cs="Times New Roman"/>
          <w:sz w:val="28"/>
          <w:szCs w:val="28"/>
        </w:rPr>
        <w:t>с</w:t>
      </w:r>
      <w:r w:rsidRPr="00F35CA4">
        <w:rPr>
          <w:rFonts w:ascii="Times New Roman" w:hAnsi="Times New Roman" w:cs="Times New Roman"/>
          <w:sz w:val="28"/>
          <w:szCs w:val="28"/>
        </w:rPr>
        <w:t>е акция за засаждане на фиданки в парк "Македония" в Благоевград, където ученици</w:t>
      </w:r>
      <w:r w:rsidR="00B45B56">
        <w:rPr>
          <w:rFonts w:ascii="Times New Roman" w:hAnsi="Times New Roman" w:cs="Times New Roman"/>
          <w:sz w:val="28"/>
          <w:szCs w:val="28"/>
        </w:rPr>
        <w:t xml:space="preserve"> от ПМГ</w:t>
      </w:r>
      <w:r w:rsidRPr="00F35CA4">
        <w:rPr>
          <w:rFonts w:ascii="Times New Roman" w:hAnsi="Times New Roman" w:cs="Times New Roman"/>
          <w:sz w:val="28"/>
          <w:szCs w:val="28"/>
        </w:rPr>
        <w:t xml:space="preserve"> засадиха </w:t>
      </w:r>
      <w:r w:rsidR="00B45B56">
        <w:rPr>
          <w:rFonts w:ascii="Times New Roman" w:hAnsi="Times New Roman" w:cs="Times New Roman"/>
          <w:sz w:val="28"/>
          <w:szCs w:val="28"/>
        </w:rPr>
        <w:t xml:space="preserve">15 </w:t>
      </w:r>
      <w:r w:rsidRPr="00F35CA4">
        <w:rPr>
          <w:rFonts w:ascii="Times New Roman" w:hAnsi="Times New Roman" w:cs="Times New Roman"/>
          <w:sz w:val="28"/>
          <w:szCs w:val="28"/>
        </w:rPr>
        <w:t>японск</w:t>
      </w:r>
      <w:r w:rsidR="00B45B56">
        <w:rPr>
          <w:rFonts w:ascii="Times New Roman" w:hAnsi="Times New Roman" w:cs="Times New Roman"/>
          <w:sz w:val="28"/>
          <w:szCs w:val="28"/>
        </w:rPr>
        <w:t>и</w:t>
      </w:r>
      <w:r w:rsidRPr="00F35CA4">
        <w:rPr>
          <w:rFonts w:ascii="Times New Roman" w:hAnsi="Times New Roman" w:cs="Times New Roman"/>
          <w:sz w:val="28"/>
          <w:szCs w:val="28"/>
        </w:rPr>
        <w:t xml:space="preserve"> върб</w:t>
      </w:r>
      <w:r w:rsidR="00B45B56">
        <w:rPr>
          <w:rFonts w:ascii="Times New Roman" w:hAnsi="Times New Roman" w:cs="Times New Roman"/>
          <w:sz w:val="28"/>
          <w:szCs w:val="28"/>
        </w:rPr>
        <w:t>и</w:t>
      </w:r>
      <w:r w:rsidRPr="00F35CA4">
        <w:rPr>
          <w:rFonts w:ascii="Times New Roman" w:hAnsi="Times New Roman" w:cs="Times New Roman"/>
          <w:sz w:val="28"/>
          <w:szCs w:val="28"/>
        </w:rPr>
        <w:t>, допринасяйки за подобряване на градската среда</w:t>
      </w:r>
      <w:r w:rsidR="00B45B56">
        <w:rPr>
          <w:rFonts w:ascii="Times New Roman" w:hAnsi="Times New Roman" w:cs="Times New Roman"/>
          <w:sz w:val="28"/>
          <w:szCs w:val="28"/>
        </w:rPr>
        <w:t xml:space="preserve"> и качеството на въздуха</w:t>
      </w:r>
      <w:r w:rsidRPr="00F35CA4">
        <w:rPr>
          <w:rFonts w:ascii="Times New Roman" w:hAnsi="Times New Roman" w:cs="Times New Roman"/>
          <w:sz w:val="28"/>
          <w:szCs w:val="28"/>
        </w:rPr>
        <w:t>.</w:t>
      </w:r>
    </w:p>
    <w:p w14:paraId="27E342F5" w14:textId="2940EB6A" w:rsidR="00F35CA4" w:rsidRPr="00F35CA4" w:rsidRDefault="00B45B56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  <w:lang w:val="en-US"/>
        </w:rPr>
        <w:t>Think Green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F35CA4" w:rsidRPr="00F35CA4">
        <w:rPr>
          <w:rFonts w:ascii="Times New Roman" w:hAnsi="Times New Roman" w:cs="Times New Roman"/>
          <w:sz w:val="28"/>
          <w:szCs w:val="28"/>
        </w:rPr>
        <w:t xml:space="preserve">: Проведе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35CA4" w:rsidRPr="00F35CA4">
        <w:rPr>
          <w:rFonts w:ascii="Times New Roman" w:hAnsi="Times New Roman" w:cs="Times New Roman"/>
          <w:sz w:val="28"/>
          <w:szCs w:val="28"/>
        </w:rPr>
        <w:t>е междуучилищно състезание с фокус върху екологични въпроси, целящо да активизира учениците да търсят информация за опазване на околната среда и да формират практически умения за екологично поведение.</w:t>
      </w:r>
    </w:p>
    <w:p w14:paraId="548C788F" w14:textId="025420B2" w:rsidR="00F35CA4" w:rsidRPr="00F35CA4" w:rsidRDefault="00F35CA4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A4">
        <w:rPr>
          <w:rFonts w:ascii="Times New Roman" w:hAnsi="Times New Roman" w:cs="Times New Roman"/>
          <w:sz w:val="28"/>
          <w:szCs w:val="28"/>
        </w:rPr>
        <w:t>Анкета за устойчив начин на живот: Изготв</w:t>
      </w:r>
      <w:r w:rsidR="00E14BC5">
        <w:rPr>
          <w:rFonts w:ascii="Times New Roman" w:hAnsi="Times New Roman" w:cs="Times New Roman"/>
          <w:sz w:val="28"/>
          <w:szCs w:val="28"/>
        </w:rPr>
        <w:t>и</w:t>
      </w:r>
      <w:r w:rsidRPr="00F35CA4">
        <w:rPr>
          <w:rFonts w:ascii="Times New Roman" w:hAnsi="Times New Roman" w:cs="Times New Roman"/>
          <w:sz w:val="28"/>
          <w:szCs w:val="28"/>
        </w:rPr>
        <w:t xml:space="preserve"> </w:t>
      </w:r>
      <w:r w:rsidR="00E14BC5">
        <w:rPr>
          <w:rFonts w:ascii="Times New Roman" w:hAnsi="Times New Roman" w:cs="Times New Roman"/>
          <w:sz w:val="28"/>
          <w:szCs w:val="28"/>
        </w:rPr>
        <w:t>с</w:t>
      </w:r>
      <w:r w:rsidRPr="00F35CA4">
        <w:rPr>
          <w:rFonts w:ascii="Times New Roman" w:hAnsi="Times New Roman" w:cs="Times New Roman"/>
          <w:sz w:val="28"/>
          <w:szCs w:val="28"/>
        </w:rPr>
        <w:t>е анкета сред 106 ученика за трудностите при воденето на устойчив начин на живот, като резултатите показва</w:t>
      </w:r>
      <w:r w:rsidR="00E14BC5">
        <w:rPr>
          <w:rFonts w:ascii="Times New Roman" w:hAnsi="Times New Roman" w:cs="Times New Roman"/>
          <w:sz w:val="28"/>
          <w:szCs w:val="28"/>
        </w:rPr>
        <w:t>ха</w:t>
      </w:r>
      <w:r w:rsidRPr="00F35CA4">
        <w:rPr>
          <w:rFonts w:ascii="Times New Roman" w:hAnsi="Times New Roman" w:cs="Times New Roman"/>
          <w:sz w:val="28"/>
          <w:szCs w:val="28"/>
        </w:rPr>
        <w:t xml:space="preserve"> готовност</w:t>
      </w:r>
      <w:r w:rsidR="00E14BC5">
        <w:rPr>
          <w:rFonts w:ascii="Times New Roman" w:hAnsi="Times New Roman" w:cs="Times New Roman"/>
          <w:sz w:val="28"/>
          <w:szCs w:val="28"/>
        </w:rPr>
        <w:t>та</w:t>
      </w:r>
      <w:r w:rsidRPr="00F35CA4">
        <w:rPr>
          <w:rFonts w:ascii="Times New Roman" w:hAnsi="Times New Roman" w:cs="Times New Roman"/>
          <w:sz w:val="28"/>
          <w:szCs w:val="28"/>
        </w:rPr>
        <w:t xml:space="preserve"> за промяна</w:t>
      </w:r>
      <w:r w:rsidR="00E14BC5">
        <w:rPr>
          <w:rFonts w:ascii="Times New Roman" w:hAnsi="Times New Roman" w:cs="Times New Roman"/>
          <w:sz w:val="28"/>
          <w:szCs w:val="28"/>
        </w:rPr>
        <w:t xml:space="preserve"> на младите хора</w:t>
      </w:r>
      <w:r w:rsidRPr="00F35CA4">
        <w:rPr>
          <w:rFonts w:ascii="Times New Roman" w:hAnsi="Times New Roman" w:cs="Times New Roman"/>
          <w:sz w:val="28"/>
          <w:szCs w:val="28"/>
        </w:rPr>
        <w:t xml:space="preserve"> към по-екологично бъдеще.</w:t>
      </w:r>
    </w:p>
    <w:p w14:paraId="2BF9F1B3" w14:textId="7DB91679" w:rsidR="00F35CA4" w:rsidRPr="00F35CA4" w:rsidRDefault="00F35CA4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A4">
        <w:rPr>
          <w:rFonts w:ascii="Times New Roman" w:hAnsi="Times New Roman" w:cs="Times New Roman"/>
          <w:sz w:val="28"/>
          <w:szCs w:val="28"/>
        </w:rPr>
        <w:t>Екологичен календар: Прове</w:t>
      </w:r>
      <w:r w:rsidR="00E14BC5">
        <w:rPr>
          <w:rFonts w:ascii="Times New Roman" w:hAnsi="Times New Roman" w:cs="Times New Roman"/>
          <w:sz w:val="28"/>
          <w:szCs w:val="28"/>
        </w:rPr>
        <w:t>доха</w:t>
      </w:r>
      <w:r w:rsidRPr="00F35CA4">
        <w:rPr>
          <w:rFonts w:ascii="Times New Roman" w:hAnsi="Times New Roman" w:cs="Times New Roman"/>
          <w:sz w:val="28"/>
          <w:szCs w:val="28"/>
        </w:rPr>
        <w:t xml:space="preserve"> с</w:t>
      </w:r>
      <w:r w:rsidR="00E14BC5">
        <w:rPr>
          <w:rFonts w:ascii="Times New Roman" w:hAnsi="Times New Roman" w:cs="Times New Roman"/>
          <w:sz w:val="28"/>
          <w:szCs w:val="28"/>
        </w:rPr>
        <w:t>е</w:t>
      </w:r>
      <w:r w:rsidRPr="00F35CA4">
        <w:rPr>
          <w:rFonts w:ascii="Times New Roman" w:hAnsi="Times New Roman" w:cs="Times New Roman"/>
          <w:sz w:val="28"/>
          <w:szCs w:val="28"/>
        </w:rPr>
        <w:t xml:space="preserve"> мероприятия по важни екологични дати, като Ден на рециклирането</w:t>
      </w:r>
      <w:r w:rsidR="00E14BC5">
        <w:rPr>
          <w:rFonts w:ascii="Times New Roman" w:hAnsi="Times New Roman" w:cs="Times New Roman"/>
          <w:sz w:val="28"/>
          <w:szCs w:val="28"/>
        </w:rPr>
        <w:t>,</w:t>
      </w:r>
      <w:r w:rsidRPr="00F35CA4">
        <w:rPr>
          <w:rFonts w:ascii="Times New Roman" w:hAnsi="Times New Roman" w:cs="Times New Roman"/>
          <w:sz w:val="28"/>
          <w:szCs w:val="28"/>
        </w:rPr>
        <w:t xml:space="preserve"> Международен ден на Земята</w:t>
      </w:r>
      <w:r w:rsidR="00E14BC5">
        <w:rPr>
          <w:rFonts w:ascii="Times New Roman" w:hAnsi="Times New Roman" w:cs="Times New Roman"/>
          <w:sz w:val="28"/>
          <w:szCs w:val="28"/>
        </w:rPr>
        <w:t>, Седмица на гората</w:t>
      </w:r>
      <w:r w:rsidRPr="00F35CA4">
        <w:rPr>
          <w:rFonts w:ascii="Times New Roman" w:hAnsi="Times New Roman" w:cs="Times New Roman"/>
          <w:sz w:val="28"/>
          <w:szCs w:val="28"/>
        </w:rPr>
        <w:t>, с цел осведомяване и активизиране на обществеността.</w:t>
      </w:r>
    </w:p>
    <w:p w14:paraId="2EBA1B26" w14:textId="78AD96BB" w:rsidR="00F35CA4" w:rsidRPr="00F35CA4" w:rsidRDefault="00F35CA4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A4">
        <w:rPr>
          <w:rFonts w:ascii="Times New Roman" w:hAnsi="Times New Roman" w:cs="Times New Roman"/>
          <w:sz w:val="28"/>
          <w:szCs w:val="28"/>
        </w:rPr>
        <w:t xml:space="preserve">Пунктове за разделно събиране: В училище са обособени пунктове за разделно събиране на рециклируеми материали, което </w:t>
      </w:r>
      <w:r w:rsidR="00E14BC5">
        <w:rPr>
          <w:rFonts w:ascii="Times New Roman" w:hAnsi="Times New Roman" w:cs="Times New Roman"/>
          <w:sz w:val="28"/>
          <w:szCs w:val="28"/>
        </w:rPr>
        <w:t>стимулира и дава възможност на учениците да усвоят екологичните практики</w:t>
      </w:r>
      <w:r w:rsidRPr="00F35CA4">
        <w:rPr>
          <w:rFonts w:ascii="Times New Roman" w:hAnsi="Times New Roman" w:cs="Times New Roman"/>
          <w:sz w:val="28"/>
          <w:szCs w:val="28"/>
        </w:rPr>
        <w:t>.</w:t>
      </w:r>
    </w:p>
    <w:p w14:paraId="34B04058" w14:textId="6B0B8A47" w:rsidR="00F35CA4" w:rsidRPr="00F35CA4" w:rsidRDefault="00F35CA4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A4">
        <w:rPr>
          <w:rFonts w:ascii="Times New Roman" w:hAnsi="Times New Roman" w:cs="Times New Roman"/>
          <w:sz w:val="28"/>
          <w:szCs w:val="28"/>
        </w:rPr>
        <w:t>Инициатива „Мисли екологично, вземи торба!“: На 22 април с</w:t>
      </w:r>
      <w:r w:rsidR="00E14BC5">
        <w:rPr>
          <w:rFonts w:ascii="Times New Roman" w:hAnsi="Times New Roman" w:cs="Times New Roman"/>
          <w:sz w:val="28"/>
          <w:szCs w:val="28"/>
        </w:rPr>
        <w:t>е</w:t>
      </w:r>
      <w:r w:rsidRPr="00F35CA4">
        <w:rPr>
          <w:rFonts w:ascii="Times New Roman" w:hAnsi="Times New Roman" w:cs="Times New Roman"/>
          <w:sz w:val="28"/>
          <w:szCs w:val="28"/>
        </w:rPr>
        <w:t xml:space="preserve"> </w:t>
      </w:r>
      <w:r w:rsidR="00E14BC5">
        <w:rPr>
          <w:rFonts w:ascii="Times New Roman" w:hAnsi="Times New Roman" w:cs="Times New Roman"/>
          <w:sz w:val="28"/>
          <w:szCs w:val="28"/>
        </w:rPr>
        <w:t>раздадоха 150</w:t>
      </w:r>
      <w:r w:rsidRPr="00F35CA4">
        <w:rPr>
          <w:rFonts w:ascii="Times New Roman" w:hAnsi="Times New Roman" w:cs="Times New Roman"/>
          <w:sz w:val="28"/>
          <w:szCs w:val="28"/>
        </w:rPr>
        <w:t xml:space="preserve"> повторно използваеми торби пред супермаркет в Благоевград, като част от усилията за намаляване на пластмасовите отпадъци.</w:t>
      </w:r>
      <w:r w:rsidR="00E14BC5">
        <w:rPr>
          <w:rFonts w:ascii="Times New Roman" w:hAnsi="Times New Roman" w:cs="Times New Roman"/>
          <w:sz w:val="28"/>
          <w:szCs w:val="28"/>
        </w:rPr>
        <w:t xml:space="preserve"> Идеята беше много добре приета от гражданите на града, които не само намалиха употребата на еднократна пластмаса, но и се мотивираха да бъдат по-осъзнати и отговорни в действията си към природата.</w:t>
      </w:r>
    </w:p>
    <w:p w14:paraId="783831C3" w14:textId="290EC456" w:rsidR="00027366" w:rsidRPr="00027366" w:rsidRDefault="00F35CA4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A4">
        <w:rPr>
          <w:rFonts w:ascii="Times New Roman" w:hAnsi="Times New Roman" w:cs="Times New Roman"/>
          <w:sz w:val="28"/>
          <w:szCs w:val="28"/>
        </w:rPr>
        <w:lastRenderedPageBreak/>
        <w:t>Създаване на Instagram страница: Проектът разполага с активна Instagram страница, където редовно се публикуват обновления за дейностите, вдъхновяващи младите хора и предоставящи полезни екологични съвети, улесняващи ангажираността и осведомеността.</w:t>
      </w:r>
      <w:r w:rsidR="00E14BC5">
        <w:rPr>
          <w:rFonts w:ascii="Times New Roman" w:hAnsi="Times New Roman" w:cs="Times New Roman"/>
          <w:sz w:val="28"/>
          <w:szCs w:val="28"/>
        </w:rPr>
        <w:t xml:space="preserve"> Страницата на Ученическия парламент да училището също отразява актуална информация за различни екологични инициативи и мотивира учениците.</w:t>
      </w:r>
    </w:p>
    <w:p w14:paraId="1ED9FDF4" w14:textId="5E9FC8A7" w:rsidR="00027366" w:rsidRPr="00027366" w:rsidRDefault="00027366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66">
        <w:rPr>
          <w:rFonts w:ascii="Times New Roman" w:hAnsi="Times New Roman" w:cs="Times New Roman"/>
          <w:sz w:val="28"/>
          <w:szCs w:val="28"/>
        </w:rPr>
        <w:t>В проекта</w:t>
      </w:r>
      <w:r w:rsidR="00F32C24">
        <w:rPr>
          <w:rFonts w:ascii="Times New Roman" w:hAnsi="Times New Roman" w:cs="Times New Roman"/>
          <w:sz w:val="28"/>
          <w:szCs w:val="28"/>
        </w:rPr>
        <w:t xml:space="preserve"> </w:t>
      </w:r>
      <w:r w:rsidR="00F32C24" w:rsidRPr="00027366">
        <w:rPr>
          <w:rFonts w:ascii="Times New Roman" w:hAnsi="Times New Roman" w:cs="Times New Roman"/>
          <w:sz w:val="28"/>
          <w:szCs w:val="28"/>
        </w:rPr>
        <w:t>на тема „Обичам природата и аз участвам“</w:t>
      </w:r>
      <w:r w:rsidRPr="00027366">
        <w:rPr>
          <w:rFonts w:ascii="Times New Roman" w:hAnsi="Times New Roman" w:cs="Times New Roman"/>
          <w:sz w:val="28"/>
          <w:szCs w:val="28"/>
        </w:rPr>
        <w:t xml:space="preserve"> сме заложили разнообразни дейности, които целят опазване на околната среда и активно включване на учениците и общността. Основната цел на проекта е не само да подобрим местната екологична ситуация, но и да насърчим младите хора да се ангажират активно с природата и да оценят значението на откритите зелени пространства. Дейностите, които са заложени в проекта и са извършени или търпят процес на изпълнение, са представени на следващите редове.</w:t>
      </w:r>
    </w:p>
    <w:p w14:paraId="38FC9E31" w14:textId="49519044" w:rsidR="00027366" w:rsidRPr="00027366" w:rsidRDefault="00027366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66">
        <w:rPr>
          <w:rFonts w:ascii="Times New Roman" w:hAnsi="Times New Roman" w:cs="Times New Roman"/>
          <w:sz w:val="28"/>
          <w:szCs w:val="28"/>
        </w:rPr>
        <w:t>Дейности:</w:t>
      </w:r>
    </w:p>
    <w:p w14:paraId="4E4D85CE" w14:textId="6B151AC4" w:rsidR="00027366" w:rsidRPr="00027366" w:rsidRDefault="00027366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66">
        <w:rPr>
          <w:rFonts w:ascii="Times New Roman" w:hAnsi="Times New Roman" w:cs="Times New Roman"/>
          <w:sz w:val="28"/>
          <w:szCs w:val="28"/>
        </w:rPr>
        <w:t>1. Оформяне на зона за отдих и образование - проектът цели изграждането на пейки и масички за шах, както и кошчета за отпадъци. Това пространство ще предложи мултифункционална зона, която насърчава съвместното учене и отдих на открито. Нужните консумативи вече са поръчани и предстои да бъдат инсталирани. Значимостта на това място се корени в мотивирането на младите хора да прекарват време на открито и да се свързват с природата.</w:t>
      </w:r>
    </w:p>
    <w:p w14:paraId="0F131F08" w14:textId="77777777" w:rsidR="00027366" w:rsidRPr="00027366" w:rsidRDefault="00027366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9A3EA9" w14:textId="3061708C" w:rsidR="00027366" w:rsidRPr="00027366" w:rsidRDefault="00027366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66">
        <w:rPr>
          <w:rFonts w:ascii="Times New Roman" w:hAnsi="Times New Roman" w:cs="Times New Roman"/>
          <w:sz w:val="28"/>
          <w:szCs w:val="28"/>
        </w:rPr>
        <w:t xml:space="preserve">2. Изграждане на зелена ограда - </w:t>
      </w:r>
      <w:r w:rsidR="00784248">
        <w:rPr>
          <w:rFonts w:ascii="Times New Roman" w:hAnsi="Times New Roman" w:cs="Times New Roman"/>
          <w:sz w:val="28"/>
          <w:szCs w:val="28"/>
        </w:rPr>
        <w:t>н</w:t>
      </w:r>
      <w:r w:rsidRPr="00027366">
        <w:rPr>
          <w:rFonts w:ascii="Times New Roman" w:hAnsi="Times New Roman" w:cs="Times New Roman"/>
          <w:sz w:val="28"/>
          <w:szCs w:val="28"/>
        </w:rPr>
        <w:t xml:space="preserve">а 12 октомври 2024 г. успешно завършихме изграждането на зелена ограда в училищния двор от иглолистни туи. Целта на оградата е да намали вредните въглеродни емисии от минаващата в непосредствена близост до училището улица. Това е стъпка не </w:t>
      </w:r>
      <w:r w:rsidRPr="00027366">
        <w:rPr>
          <w:rFonts w:ascii="Times New Roman" w:hAnsi="Times New Roman" w:cs="Times New Roman"/>
          <w:sz w:val="28"/>
          <w:szCs w:val="28"/>
        </w:rPr>
        <w:lastRenderedPageBreak/>
        <w:t>само към подобряване на въздуха, който дишаме, но и към създаване на привлекателна среда за учене и отдих.</w:t>
      </w:r>
    </w:p>
    <w:p w14:paraId="1762C18C" w14:textId="77777777" w:rsidR="00027366" w:rsidRPr="00027366" w:rsidRDefault="00027366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A7DDEB" w14:textId="3EF8EB2A" w:rsidR="00027366" w:rsidRPr="00027366" w:rsidRDefault="00027366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66">
        <w:rPr>
          <w:rFonts w:ascii="Times New Roman" w:hAnsi="Times New Roman" w:cs="Times New Roman"/>
          <w:sz w:val="28"/>
          <w:szCs w:val="28"/>
        </w:rPr>
        <w:t>3. Организиране на акцията за почистване на еко пътека „Кръста“ - заложена е акция за почистване на местна екологична пътека, в която ще бъдат включени голяма част от учениците. Тази дейност е от съществено значение, тъй като чрез активното участие на младите хора в опазването на природата, не само се подобрява околната среда, но и се възпитава чувство на отговорност и ангажираност към природата.</w:t>
      </w:r>
    </w:p>
    <w:p w14:paraId="3CF953D7" w14:textId="77777777" w:rsidR="00027366" w:rsidRPr="00027366" w:rsidRDefault="00027366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24648" w14:textId="6C15765A" w:rsidR="00027366" w:rsidRPr="00027366" w:rsidRDefault="00027366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66">
        <w:rPr>
          <w:rFonts w:ascii="Times New Roman" w:hAnsi="Times New Roman" w:cs="Times New Roman"/>
          <w:sz w:val="28"/>
          <w:szCs w:val="28"/>
        </w:rPr>
        <w:t>4. Възстановяване на седалковата зона - заложената дейност цели ремонт и боядисване на седалковата зона около училищните игрища, за да бъде създадена по-привлекателна и безопасна среда за учениците. Това не само че подобрява условията за игра, но и насърчава младежите да използват откритите пространства активно.</w:t>
      </w:r>
    </w:p>
    <w:p w14:paraId="0C1F1692" w14:textId="77777777" w:rsidR="00027366" w:rsidRPr="00027366" w:rsidRDefault="00027366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18D6C" w14:textId="644E5CCB" w:rsidR="00027366" w:rsidRPr="00027366" w:rsidRDefault="00027366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66">
        <w:rPr>
          <w:rFonts w:ascii="Times New Roman" w:hAnsi="Times New Roman" w:cs="Times New Roman"/>
          <w:sz w:val="28"/>
          <w:szCs w:val="28"/>
        </w:rPr>
        <w:t>5. Закупуване на консумативи за еко акции - планирано е да се закупят чували и ръкавици, които ще се използват по време на организираните екологични мероприятия. Подготовката на необходимите материали е важна стъпка за осигуряване на успешното протичане на акциите и включването на всички участници.</w:t>
      </w:r>
    </w:p>
    <w:p w14:paraId="798B2C6A" w14:textId="77777777" w:rsidR="00027366" w:rsidRPr="00027366" w:rsidRDefault="00027366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33E9F2" w14:textId="4B0A101F" w:rsidR="00027366" w:rsidRPr="00027366" w:rsidRDefault="00027366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66">
        <w:rPr>
          <w:rFonts w:ascii="Times New Roman" w:hAnsi="Times New Roman" w:cs="Times New Roman"/>
          <w:sz w:val="28"/>
          <w:szCs w:val="28"/>
        </w:rPr>
        <w:t xml:space="preserve">6. Създаване на дигитална карта на замърсените местности - като гимназия с основен интерес към дигитализацията и новите технологии, имаме за цел да създадем дигитална карта, която ще показва замърсените места, градски и паркови пространства и речни корита. Тази карта ще бъде актуализирана </w:t>
      </w:r>
      <w:r w:rsidRPr="00027366">
        <w:rPr>
          <w:rFonts w:ascii="Times New Roman" w:hAnsi="Times New Roman" w:cs="Times New Roman"/>
          <w:sz w:val="28"/>
          <w:szCs w:val="28"/>
        </w:rPr>
        <w:lastRenderedPageBreak/>
        <w:t>регулярно, за да осигури информация за екологичната ситуация в региона и да улесни организирането на еко акции. Тази инициатива е важна, за да можем да идентифицираме проблемите и да планираме необходимите действия за подобряване на нашата среда.</w:t>
      </w:r>
    </w:p>
    <w:p w14:paraId="2209B352" w14:textId="4FB049C4" w:rsidR="00027366" w:rsidRPr="00027366" w:rsidRDefault="00027366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66">
        <w:rPr>
          <w:rFonts w:ascii="Times New Roman" w:hAnsi="Times New Roman" w:cs="Times New Roman"/>
          <w:sz w:val="28"/>
          <w:szCs w:val="28"/>
        </w:rPr>
        <w:t>Заключение</w:t>
      </w:r>
    </w:p>
    <w:p w14:paraId="13E1EA14" w14:textId="69310D54" w:rsidR="00027366" w:rsidRPr="00F35CA4" w:rsidRDefault="00027366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366">
        <w:rPr>
          <w:rFonts w:ascii="Times New Roman" w:hAnsi="Times New Roman" w:cs="Times New Roman"/>
          <w:sz w:val="28"/>
          <w:szCs w:val="28"/>
        </w:rPr>
        <w:t>В заключение, искаме да подчертаем, че проектът „Чиста околна среда 2024 г.“ се финансира от ПУДООС и е в активна фаза на изпълнение. С гордост можем да заявим, че всички планирани дейности се реализират в срок и с висок стандарт. Планираме до края на годината проектът да бъде изцяло завършен, като по този начин ще създадем устойчиви ползи за нашата общност и околната среда. Убедени сме, че резултатите от нашите усилия ще насърчат младите хора да продължат да се ангажират активно с опазването на природата и да ценят зелените пространства на Благоевград.</w:t>
      </w:r>
    </w:p>
    <w:p w14:paraId="264CBCBE" w14:textId="77777777" w:rsidR="00027366" w:rsidRDefault="00F35CA4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A4">
        <w:rPr>
          <w:rFonts w:ascii="Times New Roman" w:hAnsi="Times New Roman" w:cs="Times New Roman"/>
          <w:sz w:val="28"/>
          <w:szCs w:val="28"/>
        </w:rPr>
        <w:t xml:space="preserve">Заключение: </w:t>
      </w:r>
    </w:p>
    <w:p w14:paraId="6F5DF872" w14:textId="2BC9C8FF" w:rsidR="00F35CA4" w:rsidRPr="00F35CA4" w:rsidRDefault="00F35CA4" w:rsidP="00BB45D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5CA4">
        <w:rPr>
          <w:rFonts w:ascii="Times New Roman" w:hAnsi="Times New Roman" w:cs="Times New Roman"/>
          <w:sz w:val="28"/>
          <w:szCs w:val="28"/>
        </w:rPr>
        <w:t>Проектът "Лидери за устойчиво бъдеще" демонстрира значителен напредък в обучението и ангажираността на учениците към екологични дейности. Сътрудничеството между училището, местните организации и широката общност, заедно с дигиталното присъствие, е от съществено значение за постигане на устойчиви промени в поведението и отношението към околната среда.</w:t>
      </w:r>
      <w:r w:rsidR="008666E6">
        <w:rPr>
          <w:rFonts w:ascii="Times New Roman" w:hAnsi="Times New Roman" w:cs="Times New Roman"/>
          <w:sz w:val="28"/>
          <w:szCs w:val="28"/>
        </w:rPr>
        <w:t xml:space="preserve"> Нашата училищна общност вече</w:t>
      </w:r>
      <w:r w:rsidR="00041923">
        <w:rPr>
          <w:rFonts w:ascii="Times New Roman" w:hAnsi="Times New Roman" w:cs="Times New Roman"/>
          <w:sz w:val="28"/>
          <w:szCs w:val="28"/>
        </w:rPr>
        <w:t xml:space="preserve"> е активно ангажирана, отговорна и образована по</w:t>
      </w:r>
      <w:r w:rsidR="002345E5">
        <w:rPr>
          <w:rFonts w:ascii="Times New Roman" w:hAnsi="Times New Roman" w:cs="Times New Roman"/>
          <w:sz w:val="28"/>
          <w:szCs w:val="28"/>
        </w:rPr>
        <w:t xml:space="preserve"> темата за екологията и предизвикателствата, пред които сме изправени с оглед на огромната икономическа експанзия и постоянното </w:t>
      </w:r>
      <w:r w:rsidR="00E34AA2">
        <w:rPr>
          <w:rFonts w:ascii="Times New Roman" w:hAnsi="Times New Roman" w:cs="Times New Roman"/>
          <w:sz w:val="28"/>
          <w:szCs w:val="28"/>
        </w:rPr>
        <w:t>замърсяване и злоупотребяване с природните ресурси.</w:t>
      </w:r>
      <w:r w:rsidR="00D950D5">
        <w:rPr>
          <w:rFonts w:ascii="Times New Roman" w:hAnsi="Times New Roman" w:cs="Times New Roman"/>
          <w:sz w:val="28"/>
          <w:szCs w:val="28"/>
        </w:rPr>
        <w:t xml:space="preserve"> Основната ни бъдеща цел е гимназията ни да стане траен възпитател </w:t>
      </w:r>
      <w:r w:rsidR="00235B0B">
        <w:rPr>
          <w:rFonts w:ascii="Times New Roman" w:hAnsi="Times New Roman" w:cs="Times New Roman"/>
          <w:sz w:val="28"/>
          <w:szCs w:val="28"/>
        </w:rPr>
        <w:t>в екологичната култура и ценности</w:t>
      </w:r>
      <w:r w:rsidR="00A1559A">
        <w:rPr>
          <w:rFonts w:ascii="Times New Roman" w:hAnsi="Times New Roman" w:cs="Times New Roman"/>
          <w:sz w:val="28"/>
          <w:szCs w:val="28"/>
        </w:rPr>
        <w:t xml:space="preserve"> чрез включването </w:t>
      </w:r>
      <w:r w:rsidR="007A2A0F">
        <w:rPr>
          <w:rFonts w:ascii="Times New Roman" w:hAnsi="Times New Roman" w:cs="Times New Roman"/>
          <w:sz w:val="28"/>
          <w:szCs w:val="28"/>
        </w:rPr>
        <w:t xml:space="preserve">и организирането на разнообразни акции, лекции и </w:t>
      </w:r>
      <w:r w:rsidR="0097501B">
        <w:rPr>
          <w:rFonts w:ascii="Times New Roman" w:hAnsi="Times New Roman" w:cs="Times New Roman"/>
          <w:sz w:val="28"/>
          <w:szCs w:val="28"/>
        </w:rPr>
        <w:t xml:space="preserve">образователни </w:t>
      </w:r>
      <w:r w:rsidR="007A2A0F">
        <w:rPr>
          <w:rFonts w:ascii="Times New Roman" w:hAnsi="Times New Roman" w:cs="Times New Roman"/>
          <w:sz w:val="28"/>
          <w:szCs w:val="28"/>
        </w:rPr>
        <w:t>екскурзии</w:t>
      </w:r>
      <w:r w:rsidR="0097501B">
        <w:rPr>
          <w:rFonts w:ascii="Times New Roman" w:hAnsi="Times New Roman" w:cs="Times New Roman"/>
          <w:sz w:val="28"/>
          <w:szCs w:val="28"/>
        </w:rPr>
        <w:t>.</w:t>
      </w:r>
    </w:p>
    <w:sectPr w:rsidR="00F35CA4" w:rsidRPr="00F35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A4"/>
    <w:rsid w:val="00027366"/>
    <w:rsid w:val="00041923"/>
    <w:rsid w:val="002345E5"/>
    <w:rsid w:val="00235B0B"/>
    <w:rsid w:val="0042766D"/>
    <w:rsid w:val="00784248"/>
    <w:rsid w:val="007A2A0F"/>
    <w:rsid w:val="007F422B"/>
    <w:rsid w:val="008666E6"/>
    <w:rsid w:val="0097501B"/>
    <w:rsid w:val="009B3FE9"/>
    <w:rsid w:val="009C4B00"/>
    <w:rsid w:val="00A1559A"/>
    <w:rsid w:val="00B354F4"/>
    <w:rsid w:val="00B45B56"/>
    <w:rsid w:val="00BB45DC"/>
    <w:rsid w:val="00C354C8"/>
    <w:rsid w:val="00D950D5"/>
    <w:rsid w:val="00E14BC5"/>
    <w:rsid w:val="00E31BAC"/>
    <w:rsid w:val="00E34AA2"/>
    <w:rsid w:val="00EF04B3"/>
    <w:rsid w:val="00F32C24"/>
    <w:rsid w:val="00F35C02"/>
    <w:rsid w:val="00F35CA4"/>
    <w:rsid w:val="00F56840"/>
    <w:rsid w:val="00F96424"/>
    <w:rsid w:val="00FA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11AB10"/>
  <w15:chartTrackingRefBased/>
  <w15:docId w15:val="{FE156FFB-E17B-4DF0-8FCB-FF099503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C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5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5C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5C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5C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5C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5C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C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5C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5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5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5C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CA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CA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5CA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5CA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CA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5CA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5C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5C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5C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5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5CA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5CA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5CA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5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5CA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5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Й. Валева</dc:creator>
  <cp:keywords/>
  <dc:description/>
  <cp:lastModifiedBy>Елена Й. Валева</cp:lastModifiedBy>
  <cp:revision>20</cp:revision>
  <dcterms:created xsi:type="dcterms:W3CDTF">2024-10-01T11:04:00Z</dcterms:created>
  <dcterms:modified xsi:type="dcterms:W3CDTF">2024-10-20T05:54:00Z</dcterms:modified>
</cp:coreProperties>
</file>